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BB5B" w14:textId="243D3672" w:rsidR="0092550B" w:rsidRPr="0092550B" w:rsidRDefault="00FD1385" w:rsidP="009255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Тарифы в сфере холодного водоснабжения и водоотведения для организаций водопроводно-канализационного хозяйства на 202</w:t>
      </w:r>
      <w:r w:rsidR="005137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год.</w:t>
      </w:r>
    </w:p>
    <w:p w14:paraId="42667065" w14:textId="48B5F514" w:rsidR="005A0255" w:rsidRPr="00D71A36" w:rsidRDefault="00FD1385" w:rsidP="009C1E3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D71A36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>Утверждены Распоряжением Комитета по ценам и тарифам Московской области:</w:t>
      </w:r>
      <w:r w:rsidRPr="00D71A3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 w:rsidR="005A0255" w:rsidRPr="00D71A36">
        <w:rPr>
          <w:rFonts w:ascii="Times New Roman" w:hAnsi="Times New Roman" w:cs="Times New Roman"/>
          <w:bCs/>
          <w:color w:val="333333"/>
          <w:sz w:val="18"/>
          <w:szCs w:val="18"/>
        </w:rPr>
        <w:t>МП «</w:t>
      </w:r>
      <w:proofErr w:type="spellStart"/>
      <w:r w:rsidR="005A0255" w:rsidRPr="00D71A36">
        <w:rPr>
          <w:rFonts w:ascii="Times New Roman" w:hAnsi="Times New Roman" w:cs="Times New Roman"/>
          <w:bCs/>
          <w:color w:val="333333"/>
          <w:sz w:val="18"/>
          <w:szCs w:val="18"/>
        </w:rPr>
        <w:t>Инжтехсервис</w:t>
      </w:r>
      <w:proofErr w:type="spellEnd"/>
      <w:r w:rsidR="005A0255" w:rsidRPr="00D71A36">
        <w:rPr>
          <w:rFonts w:ascii="Times New Roman" w:hAnsi="Times New Roman" w:cs="Times New Roman"/>
          <w:bCs/>
          <w:color w:val="333333"/>
          <w:sz w:val="18"/>
          <w:szCs w:val="18"/>
        </w:rPr>
        <w:t>»</w:t>
      </w:r>
      <w:r w:rsidR="005A0255" w:rsidRPr="00D71A36">
        <w:rPr>
          <w:rFonts w:ascii="Times New Roman" w:hAnsi="Times New Roman" w:cs="Times New Roman"/>
          <w:b/>
          <w:bCs/>
          <w:color w:val="333333"/>
          <w:sz w:val="18"/>
          <w:szCs w:val="18"/>
        </w:rPr>
        <w:t xml:space="preserve"> </w:t>
      </w:r>
      <w:r w:rsidR="005A0255" w:rsidRPr="00D71A36">
        <w:rPr>
          <w:rFonts w:ascii="Times New Roman" w:hAnsi="Times New Roman" w:cs="Times New Roman"/>
          <w:bCs/>
          <w:color w:val="333333"/>
          <w:sz w:val="18"/>
          <w:szCs w:val="18"/>
        </w:rPr>
        <w:t>от </w:t>
      </w:r>
      <w:hyperlink r:id="rId5" w:history="1">
        <w:r w:rsidR="005B3F92">
          <w:rPr>
            <w:rStyle w:val="a4"/>
            <w:rFonts w:ascii="Times New Roman" w:hAnsi="Times New Roman" w:cs="Times New Roman"/>
            <w:bCs/>
            <w:color w:val="425B6D"/>
            <w:sz w:val="18"/>
            <w:szCs w:val="18"/>
          </w:rPr>
          <w:t>09</w:t>
        </w:r>
        <w:r w:rsidR="005A0255" w:rsidRPr="00D71A36">
          <w:rPr>
            <w:rStyle w:val="a4"/>
            <w:rFonts w:ascii="Times New Roman" w:hAnsi="Times New Roman" w:cs="Times New Roman"/>
            <w:bCs/>
            <w:color w:val="425B6D"/>
            <w:sz w:val="18"/>
            <w:szCs w:val="18"/>
          </w:rPr>
          <w:t>.12.202</w:t>
        </w:r>
        <w:r w:rsidR="005B3F92">
          <w:rPr>
            <w:rStyle w:val="a4"/>
            <w:rFonts w:ascii="Times New Roman" w:hAnsi="Times New Roman" w:cs="Times New Roman"/>
            <w:bCs/>
            <w:color w:val="425B6D"/>
            <w:sz w:val="18"/>
            <w:szCs w:val="18"/>
          </w:rPr>
          <w:t>1</w:t>
        </w:r>
        <w:r w:rsidR="005A0255" w:rsidRPr="00D71A36">
          <w:rPr>
            <w:rStyle w:val="a4"/>
            <w:rFonts w:ascii="Times New Roman" w:hAnsi="Times New Roman" w:cs="Times New Roman"/>
            <w:bCs/>
            <w:color w:val="425B6D"/>
            <w:sz w:val="18"/>
            <w:szCs w:val="18"/>
          </w:rPr>
          <w:t xml:space="preserve"> № 2</w:t>
        </w:r>
        <w:r w:rsidR="005B3F92">
          <w:rPr>
            <w:rStyle w:val="a4"/>
            <w:rFonts w:ascii="Times New Roman" w:hAnsi="Times New Roman" w:cs="Times New Roman"/>
            <w:bCs/>
            <w:color w:val="425B6D"/>
            <w:sz w:val="18"/>
            <w:szCs w:val="18"/>
          </w:rPr>
          <w:t>42</w:t>
        </w:r>
        <w:r w:rsidR="005A0255" w:rsidRPr="00D71A36">
          <w:rPr>
            <w:rStyle w:val="a4"/>
            <w:rFonts w:ascii="Times New Roman" w:hAnsi="Times New Roman" w:cs="Times New Roman"/>
            <w:bCs/>
            <w:color w:val="425B6D"/>
            <w:sz w:val="18"/>
            <w:szCs w:val="18"/>
          </w:rPr>
          <w:t>-Р</w:t>
        </w:r>
      </w:hyperlink>
    </w:p>
    <w:p w14:paraId="6EF2A077" w14:textId="77777777" w:rsidR="009C1E32" w:rsidRPr="009C1E32" w:rsidRDefault="009C1E32" w:rsidP="009C1E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985"/>
        <w:gridCol w:w="1842"/>
        <w:gridCol w:w="1408"/>
        <w:gridCol w:w="1853"/>
        <w:gridCol w:w="1407"/>
      </w:tblGrid>
      <w:tr w:rsidR="005A0255" w:rsidRPr="009C1E32" w14:paraId="7D41A637" w14:textId="77777777" w:rsidTr="00CE3C23">
        <w:trPr>
          <w:tblHeader/>
        </w:trPr>
        <w:tc>
          <w:tcPr>
            <w:tcW w:w="184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E3E6" w14:textId="77777777" w:rsidR="005A0255" w:rsidRPr="009C1E32" w:rsidRDefault="005A0255" w:rsidP="00FD1385">
            <w:pPr>
              <w:spacing w:before="187" w:after="94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22EDD356" w14:textId="77777777" w:rsidR="00FD1385" w:rsidRPr="00FD1385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Организация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1498F" w14:textId="77777777" w:rsidR="005A0255" w:rsidRPr="009C1E32" w:rsidRDefault="005A0255" w:rsidP="00FD1385">
            <w:pPr>
              <w:spacing w:before="187" w:after="94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2FFFB915" w14:textId="77777777" w:rsidR="00FD1385" w:rsidRPr="00FD1385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услуги</w:t>
            </w:r>
          </w:p>
        </w:tc>
        <w:tc>
          <w:tcPr>
            <w:tcW w:w="32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C3512" w14:textId="403CDFD8" w:rsidR="00FD1385" w:rsidRPr="00FD1385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Тариф с 01.01.202</w:t>
            </w:r>
            <w:r w:rsidR="005B3F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30.06.202</w:t>
            </w:r>
            <w:r w:rsidR="005B3F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CB03B" w14:textId="1B01BBB7" w:rsidR="00FD1385" w:rsidRPr="00FD1385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Тариф с 01.07.202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3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.202</w:t>
            </w:r>
            <w:r w:rsidR="00CD1B4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92550B" w:rsidRPr="009C1E32" w14:paraId="60AD5F4C" w14:textId="77777777" w:rsidTr="00CE3C23">
        <w:trPr>
          <w:tblHeader/>
        </w:trPr>
        <w:tc>
          <w:tcPr>
            <w:tcW w:w="184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28F07" w14:textId="77777777" w:rsidR="00FD1385" w:rsidRPr="00FD1385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F3E8" w14:textId="77777777" w:rsidR="00FD1385" w:rsidRPr="00FD1385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AE87F" w14:textId="77777777" w:rsidR="005A0255" w:rsidRPr="00FD1385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населения *</w:t>
            </w:r>
          </w:p>
          <w:p w14:paraId="42E6021D" w14:textId="77777777" w:rsidR="00FD1385" w:rsidRPr="00FD1385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НДС), руб. /м3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BF24C" w14:textId="77777777" w:rsidR="00FD1385" w:rsidRPr="00FD1385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Для прочих </w:t>
            </w:r>
            <w:proofErr w:type="gramStart"/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потребителей  руб.</w:t>
            </w:r>
            <w:proofErr w:type="gramEnd"/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/м3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B0654" w14:textId="77777777" w:rsidR="005A0255" w:rsidRPr="00FD1385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населения *</w:t>
            </w:r>
          </w:p>
          <w:p w14:paraId="6BEEB19C" w14:textId="77777777" w:rsidR="00FD1385" w:rsidRPr="00FD1385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НДС), руб./м3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0997E" w14:textId="77777777" w:rsidR="00FD1385" w:rsidRPr="00FD1385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Для прочих </w:t>
            </w:r>
            <w:proofErr w:type="gramStart"/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потребителей  руб.</w:t>
            </w:r>
            <w:proofErr w:type="gramEnd"/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/м3</w:t>
            </w:r>
          </w:p>
        </w:tc>
      </w:tr>
      <w:tr w:rsidR="0092550B" w:rsidRPr="009C1E32" w14:paraId="362C5974" w14:textId="77777777" w:rsidTr="00CE3C23">
        <w:trPr>
          <w:trHeight w:val="608"/>
        </w:trPr>
        <w:tc>
          <w:tcPr>
            <w:tcW w:w="184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DCF5B" w14:textId="77777777" w:rsidR="00FD1385" w:rsidRPr="00FD1385" w:rsidRDefault="00FD1385" w:rsidP="009C1E32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МП «</w:t>
            </w:r>
            <w:proofErr w:type="spellStart"/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Инжтехсервис</w:t>
            </w:r>
            <w:proofErr w:type="spellEnd"/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D3B6" w14:textId="77777777" w:rsidR="00FD1385" w:rsidRPr="00FD1385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Холодное водоснабжение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EDE7B" w14:textId="4D9A29F5" w:rsidR="00FD1385" w:rsidRPr="00FD1385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68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A0E10" w14:textId="0B41724A" w:rsidR="00FD1385" w:rsidRPr="00FD1385" w:rsidRDefault="00E80BFB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="00FD1385"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57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A85E8" w14:textId="704EE3D7" w:rsidR="00FD1385" w:rsidRPr="00FD1385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FE621" w14:textId="6B09C1C3" w:rsidR="00FD1385" w:rsidRPr="00FD1385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</w:t>
            </w:r>
          </w:p>
        </w:tc>
      </w:tr>
      <w:tr w:rsidR="0092550B" w:rsidRPr="009C1E32" w14:paraId="3E8A6AF6" w14:textId="77777777" w:rsidTr="00CE3C23">
        <w:tc>
          <w:tcPr>
            <w:tcW w:w="1848" w:type="dxa"/>
            <w:vMerge/>
            <w:shd w:val="clear" w:color="auto" w:fill="FFFFFF"/>
            <w:vAlign w:val="center"/>
            <w:hideMark/>
          </w:tcPr>
          <w:p w14:paraId="5E708C55" w14:textId="77777777" w:rsidR="00FD1385" w:rsidRPr="00FD1385" w:rsidRDefault="00FD1385" w:rsidP="00FD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486E0" w14:textId="77777777" w:rsidR="00FD1385" w:rsidRPr="00FD1385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Водоотведение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70BB9" w14:textId="64D471F5" w:rsidR="00FD1385" w:rsidRPr="00FD1385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19,</w:t>
            </w:r>
            <w:r w:rsidR="005B3F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73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9BBEF" w14:textId="574C1871" w:rsidR="00FD1385" w:rsidRPr="00FD1385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5B3F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="005B3F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B7FE4" w14:textId="2465429A" w:rsidR="00FD1385" w:rsidRPr="00FD1385" w:rsidRDefault="005B3F92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="00FD1385"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60CEB" w14:textId="6FF73A7F" w:rsidR="00FD1385" w:rsidRPr="00FD1385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13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16,</w:t>
            </w:r>
            <w:r w:rsidR="005B3F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99</w:t>
            </w:r>
          </w:p>
        </w:tc>
      </w:tr>
    </w:tbl>
    <w:p w14:paraId="5F36462B" w14:textId="65644A07" w:rsidR="005A0255" w:rsidRPr="005A0255" w:rsidRDefault="005A0255" w:rsidP="0092550B">
      <w:pPr>
        <w:shd w:val="clear" w:color="auto" w:fill="FFFFFF"/>
        <w:spacing w:before="187" w:after="94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Тариф на тепловую энергию на </w:t>
      </w:r>
      <w:r w:rsidR="00D71A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2022</w:t>
      </w: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p w14:paraId="402EC18D" w14:textId="799FA67A" w:rsidR="005A0255" w:rsidRPr="00D71A36" w:rsidRDefault="005A0255" w:rsidP="009C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Утверждены </w:t>
      </w:r>
      <w:hyperlink r:id="rId6" w:history="1">
        <w:r w:rsidRPr="00D71A36">
          <w:rPr>
            <w:rFonts w:ascii="Times New Roman" w:eastAsia="Times New Roman" w:hAnsi="Times New Roman" w:cs="Times New Roman"/>
            <w:color w:val="5F839D"/>
            <w:sz w:val="18"/>
            <w:szCs w:val="18"/>
            <w:lang w:eastAsia="ru-RU"/>
          </w:rPr>
          <w:t>Распоряжением</w:t>
        </w:r>
      </w:hyperlink>
      <w:r w:rsidRPr="00D71A3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</w:t>
      </w:r>
      <w:hyperlink r:id="rId7" w:history="1">
        <w:r w:rsidRPr="00D71A36">
          <w:rPr>
            <w:rFonts w:ascii="Times New Roman" w:eastAsia="Times New Roman" w:hAnsi="Times New Roman" w:cs="Times New Roman"/>
            <w:color w:val="5F839D"/>
            <w:sz w:val="18"/>
            <w:szCs w:val="18"/>
            <w:lang w:eastAsia="ru-RU"/>
          </w:rPr>
          <w:t>Комитета по ценам и тарифам Московской области</w:t>
        </w:r>
      </w:hyperlink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 xml:space="preserve"> от </w:t>
      </w:r>
      <w:r w:rsidR="0051374F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20</w:t>
      </w: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.12.202</w:t>
      </w:r>
      <w:r w:rsidR="0051374F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1</w:t>
      </w: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 xml:space="preserve"> № </w:t>
      </w:r>
      <w:r w:rsidR="0051374F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29</w:t>
      </w:r>
      <w:r w:rsidR="00470B11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4</w:t>
      </w: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-Р</w:t>
      </w:r>
    </w:p>
    <w:p w14:paraId="6C2EF4B6" w14:textId="576295C7" w:rsidR="009C1E32" w:rsidRPr="00D71A36" w:rsidRDefault="005A0255" w:rsidP="009C1E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</w:pP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 для потребителей, подключенных к тепловой сети без дополнительного прео</w:t>
      </w:r>
      <w:r w:rsidR="009C1E32"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 xml:space="preserve">бразования на тепловых пунктах, </w:t>
      </w: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эксплуатируемой теплоснабжающей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1843"/>
        <w:gridCol w:w="1701"/>
      </w:tblGrid>
      <w:tr w:rsidR="005A0255" w:rsidRPr="005A0255" w14:paraId="28288925" w14:textId="77777777" w:rsidTr="0092550B">
        <w:tc>
          <w:tcPr>
            <w:tcW w:w="567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EE0CD" w14:textId="77777777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Потребители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30DE3" w14:textId="56B50912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Тарифы на 202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год (руб./Гкал)</w:t>
            </w:r>
          </w:p>
        </w:tc>
      </w:tr>
      <w:tr w:rsidR="0092550B" w:rsidRPr="0092550B" w14:paraId="3A5936A3" w14:textId="77777777" w:rsidTr="0092550B">
        <w:trPr>
          <w:trHeight w:val="702"/>
        </w:trPr>
        <w:tc>
          <w:tcPr>
            <w:tcW w:w="5675" w:type="dxa"/>
            <w:vMerge/>
            <w:shd w:val="clear" w:color="auto" w:fill="FFFFFF"/>
            <w:vAlign w:val="center"/>
            <w:hideMark/>
          </w:tcPr>
          <w:p w14:paraId="36221574" w14:textId="77777777" w:rsidR="005A0255" w:rsidRPr="005A0255" w:rsidRDefault="005A0255" w:rsidP="0092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DC1C8" w14:textId="534FB724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01.01.202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30.06.202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FE9CD" w14:textId="139C519F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01.07.202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3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.202</w:t>
            </w:r>
            <w:r w:rsidR="00CD1B4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92550B" w:rsidRPr="0092550B" w14:paraId="7EC414C3" w14:textId="77777777" w:rsidTr="0092550B">
        <w:tc>
          <w:tcPr>
            <w:tcW w:w="5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1EAE7" w14:textId="77777777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Население * (тарифы указываются с учетом НДС)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D51AB" w14:textId="2A6BC657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117,14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2FE56" w14:textId="2E446A8C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102,10</w:t>
            </w:r>
          </w:p>
        </w:tc>
      </w:tr>
    </w:tbl>
    <w:p w14:paraId="435D6FC8" w14:textId="54A7ADE8" w:rsidR="005A0255" w:rsidRPr="005A0255" w:rsidRDefault="005A0255" w:rsidP="0092550B">
      <w:pPr>
        <w:shd w:val="clear" w:color="auto" w:fill="FFFFFF"/>
        <w:spacing w:before="187" w:after="94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Тарифы на горячую воду в закрытой системе горячего водоснабжения на </w:t>
      </w:r>
      <w:r w:rsidR="00D71A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2022</w:t>
      </w: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p w14:paraId="729617B5" w14:textId="48D67101" w:rsidR="005A0255" w:rsidRPr="00D71A36" w:rsidRDefault="005A0255" w:rsidP="009C1E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Утверждены </w:t>
      </w:r>
      <w:hyperlink r:id="rId8" w:history="1">
        <w:r w:rsidRPr="00D71A36">
          <w:rPr>
            <w:rFonts w:ascii="Times New Roman" w:eastAsia="Times New Roman" w:hAnsi="Times New Roman" w:cs="Times New Roman"/>
            <w:color w:val="5F839D"/>
            <w:sz w:val="18"/>
            <w:szCs w:val="18"/>
            <w:lang w:eastAsia="ru-RU"/>
          </w:rPr>
          <w:t>Распоряжением</w:t>
        </w:r>
      </w:hyperlink>
      <w:r w:rsidRPr="00D71A3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</w:t>
      </w:r>
      <w:hyperlink r:id="rId9" w:history="1">
        <w:r w:rsidRPr="00D71A36">
          <w:rPr>
            <w:rFonts w:ascii="Times New Roman" w:eastAsia="Times New Roman" w:hAnsi="Times New Roman" w:cs="Times New Roman"/>
            <w:color w:val="5F839D"/>
            <w:sz w:val="18"/>
            <w:szCs w:val="18"/>
            <w:lang w:eastAsia="ru-RU"/>
          </w:rPr>
          <w:t>Комитета по ценам и тарифам Московской области</w:t>
        </w:r>
      </w:hyperlink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 </w:t>
      </w:r>
      <w:r w:rsidRPr="00D71A3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 xml:space="preserve">от </w:t>
      </w:r>
      <w:r w:rsidR="0051374F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20</w:t>
      </w: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.12.202</w:t>
      </w:r>
      <w:r w:rsidR="0051374F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1</w:t>
      </w: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 xml:space="preserve"> №2</w:t>
      </w:r>
      <w:r w:rsidR="00470B11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98</w:t>
      </w: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-Р </w:t>
      </w:r>
    </w:p>
    <w:p w14:paraId="598BA4DB" w14:textId="6503A1C9" w:rsidR="009C1E32" w:rsidRPr="00D71A36" w:rsidRDefault="005A0255" w:rsidP="009C1E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</w:pPr>
      <w:r w:rsidRPr="00D71A3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1842"/>
        <w:gridCol w:w="1985"/>
        <w:gridCol w:w="1843"/>
        <w:gridCol w:w="1842"/>
      </w:tblGrid>
      <w:tr w:rsidR="005A0255" w:rsidRPr="005A0255" w14:paraId="5EB77066" w14:textId="77777777" w:rsidTr="009C1E32">
        <w:tc>
          <w:tcPr>
            <w:tcW w:w="213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04984" w14:textId="77777777" w:rsidR="005A0255" w:rsidRPr="005A0255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Потребители</w:t>
            </w:r>
          </w:p>
        </w:tc>
        <w:tc>
          <w:tcPr>
            <w:tcW w:w="382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12346" w14:textId="79F0A097" w:rsidR="005A0255" w:rsidRPr="005A0255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01.01.202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30.06.202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2F17E" w14:textId="5428491F" w:rsidR="005A0255" w:rsidRPr="005A0255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01.07.202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3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.202</w:t>
            </w:r>
            <w:r w:rsidR="00CD1B4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9C1E32" w:rsidRPr="005A0255" w14:paraId="7767314B" w14:textId="77777777" w:rsidTr="009C1E32">
        <w:tc>
          <w:tcPr>
            <w:tcW w:w="2132" w:type="dxa"/>
            <w:vMerge/>
            <w:shd w:val="clear" w:color="auto" w:fill="FFFFFF"/>
            <w:vAlign w:val="center"/>
            <w:hideMark/>
          </w:tcPr>
          <w:p w14:paraId="3E5FDC2F" w14:textId="77777777" w:rsidR="005A0255" w:rsidRPr="005A0255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EDCD3" w14:textId="77777777" w:rsidR="005A0255" w:rsidRPr="005A0255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Компонент на холодную воду, руб./м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A7E1E" w14:textId="77777777" w:rsidR="005A0255" w:rsidRPr="005A0255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1B4B" w14:textId="77777777" w:rsidR="005A0255" w:rsidRPr="005A0255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Компонент на холодную воду, руб./м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4D049" w14:textId="77777777" w:rsidR="005A0255" w:rsidRPr="005A0255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Компонент на тепловую энергию, руб./Гкал</w:t>
            </w:r>
          </w:p>
        </w:tc>
      </w:tr>
      <w:tr w:rsidR="009C1E32" w:rsidRPr="005A0255" w14:paraId="24F7F554" w14:textId="77777777" w:rsidTr="009C1E32"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B13F7" w14:textId="77777777" w:rsidR="005A0255" w:rsidRPr="005A0255" w:rsidRDefault="005A0255" w:rsidP="005A0255">
            <w:pPr>
              <w:spacing w:before="187" w:after="94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Население * (с НДС)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9BF2E" w14:textId="0E4447DF" w:rsidR="005A0255" w:rsidRPr="005A0255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="005137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7F006" w14:textId="41D2C281" w:rsidR="005A0255" w:rsidRPr="005A0255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470B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117,14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FE560" w14:textId="2428A42B" w:rsidR="005A0255" w:rsidRPr="005A0255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470B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="00470B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F93DB" w14:textId="1029E340" w:rsidR="005A0255" w:rsidRPr="005A0255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 </w:t>
            </w:r>
            <w:r w:rsidR="00470B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,1</w:t>
            </w:r>
            <w:r w:rsidR="00470B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</w:tbl>
    <w:p w14:paraId="578B56E7" w14:textId="69C37BDE" w:rsidR="005A0255" w:rsidRPr="0092550B" w:rsidRDefault="005A0255" w:rsidP="005A0255">
      <w:pPr>
        <w:pStyle w:val="2"/>
        <w:shd w:val="clear" w:color="auto" w:fill="FFFFFF"/>
        <w:spacing w:before="187" w:beforeAutospacing="0" w:after="94" w:afterAutospacing="0"/>
        <w:rPr>
          <w:b w:val="0"/>
          <w:bCs w:val="0"/>
          <w:color w:val="333333"/>
          <w:sz w:val="16"/>
          <w:szCs w:val="16"/>
        </w:rPr>
      </w:pPr>
      <w:r w:rsidRPr="0092550B">
        <w:rPr>
          <w:b w:val="0"/>
          <w:bCs w:val="0"/>
          <w:color w:val="333333"/>
          <w:sz w:val="16"/>
          <w:szCs w:val="16"/>
        </w:rPr>
        <w:t xml:space="preserve">Примечание: </w:t>
      </w:r>
      <w:r w:rsidR="00CE3C23" w:rsidRPr="0092550B">
        <w:rPr>
          <w:bCs w:val="0"/>
          <w:i/>
          <w:color w:val="333333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</w:t>
      </w:r>
    </w:p>
    <w:p w14:paraId="1791CF63" w14:textId="04C0C5E5" w:rsidR="005A0255" w:rsidRPr="005A0255" w:rsidRDefault="005A0255" w:rsidP="0092550B">
      <w:pPr>
        <w:shd w:val="clear" w:color="auto" w:fill="FFFFFF"/>
        <w:spacing w:before="187" w:after="94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Предельные единые тарифы на услуги региональных операторов по обращению с ТКО на </w:t>
      </w:r>
      <w:r w:rsidR="00CD1B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2022 </w:t>
      </w: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год.</w:t>
      </w:r>
    </w:p>
    <w:p w14:paraId="223BF2CE" w14:textId="1EEF8BFE" w:rsidR="009C1E32" w:rsidRPr="005A0255" w:rsidRDefault="005A0255" w:rsidP="009255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A02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Утверждены Распоряжением Комитета по ценам и тарифам Московской области от </w:t>
      </w:r>
      <w:hyperlink r:id="rId10" w:history="1">
        <w:r w:rsidRPr="009C1E32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>18.</w:t>
        </w:r>
        <w:r w:rsidR="00E80BFB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>06</w:t>
        </w:r>
        <w:r w:rsidRPr="009C1E32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>.202</w:t>
        </w:r>
        <w:r w:rsidR="00E80BFB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>1</w:t>
        </w:r>
        <w:r w:rsidRPr="009C1E32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 xml:space="preserve"> № 9</w:t>
        </w:r>
        <w:r w:rsidR="00E80BFB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>8</w:t>
        </w:r>
        <w:r w:rsidRPr="009C1E32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>-Р</w:t>
        </w:r>
      </w:hyperlink>
      <w:r w:rsidRPr="005A02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2552"/>
        <w:gridCol w:w="2126"/>
        <w:gridCol w:w="1984"/>
      </w:tblGrid>
      <w:tr w:rsidR="009C1E32" w:rsidRPr="005A0255" w14:paraId="683261E9" w14:textId="77777777" w:rsidTr="009C1E32">
        <w:trPr>
          <w:tblHeader/>
        </w:trPr>
        <w:tc>
          <w:tcPr>
            <w:tcW w:w="3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E7DBC" w14:textId="77777777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A7847" w14:textId="77777777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Категория потребителя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513AF" w14:textId="2135EC44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01.01.202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30.06.202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0FCE3" w14:textId="210B65B9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01.07.202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3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E80B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.202</w:t>
            </w:r>
            <w:r w:rsidR="00CD1B4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9C1E32" w:rsidRPr="005A0255" w14:paraId="2AA9AB75" w14:textId="77777777" w:rsidTr="009C1E32">
        <w:tc>
          <w:tcPr>
            <w:tcW w:w="3549" w:type="dxa"/>
            <w:shd w:val="clear" w:color="auto" w:fill="FFFFFF"/>
            <w:vAlign w:val="center"/>
            <w:hideMark/>
          </w:tcPr>
          <w:p w14:paraId="6FE3127D" w14:textId="77777777" w:rsidR="005A0255" w:rsidRPr="005A0255" w:rsidRDefault="009C1E32" w:rsidP="009C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«</w:t>
            </w:r>
            <w:proofErr w:type="spellStart"/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ЭкоЛайн</w:t>
            </w:r>
            <w:proofErr w:type="spellEnd"/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-Воскресенск»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9465C" w14:textId="77777777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Население (с НДС)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D287E" w14:textId="4D594ED4" w:rsidR="005A0255" w:rsidRPr="005A0255" w:rsidRDefault="00FB31CD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815</w:t>
            </w:r>
            <w:r w:rsidR="005A0255"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58</w:t>
            </w:r>
            <w:r w:rsidR="005A0255"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руб./м3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720FF" w14:textId="1A39C49C" w:rsidR="005A0255" w:rsidRPr="005A0255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  <w:r w:rsidR="00FB31C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="00FB31C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98</w:t>
            </w:r>
            <w:r w:rsidRPr="005A025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руб./м3</w:t>
            </w:r>
          </w:p>
        </w:tc>
      </w:tr>
    </w:tbl>
    <w:p w14:paraId="47DAAB7D" w14:textId="12BF40AD" w:rsidR="00D71A36" w:rsidRPr="00D71A36" w:rsidRDefault="00D71A36" w:rsidP="009C1E32">
      <w:pPr>
        <w:pStyle w:val="2"/>
        <w:shd w:val="clear" w:color="auto" w:fill="FFFFFF"/>
        <w:spacing w:before="187" w:beforeAutospacing="0" w:after="94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D71A3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Согласно Постановлению Правительства Московской области от 05.10.2021 № 970/35 «О минимальном размере взноса на капитальный ремонт общего имущества многоквартирных домов, расположенных на территории Московской области, на 2022 год» </w:t>
      </w:r>
      <w:r w:rsidRPr="00AC1F10">
        <w:rPr>
          <w:color w:val="000000"/>
          <w:sz w:val="24"/>
          <w:szCs w:val="24"/>
          <w:shd w:val="clear" w:color="auto" w:fill="FFFFFF"/>
        </w:rPr>
        <w:t>с 1 января 2022 года минимальный размер взноса составит 12 рублей 00 копеек в месяц на 1 квадратный метр.</w:t>
      </w:r>
    </w:p>
    <w:p w14:paraId="4CF277FD" w14:textId="77777777" w:rsidR="0092550B" w:rsidRPr="008F41E8" w:rsidRDefault="0092550B">
      <w:pPr>
        <w:rPr>
          <w:rFonts w:ascii="Times New Roman" w:hAnsi="Times New Roman" w:cs="Times New Roman"/>
          <w:sz w:val="26"/>
          <w:szCs w:val="26"/>
        </w:rPr>
      </w:pPr>
    </w:p>
    <w:sectPr w:rsidR="0092550B" w:rsidRPr="008F41E8" w:rsidSect="0092550B">
      <w:pgSz w:w="11906" w:h="16838"/>
      <w:pgMar w:top="289" w:right="510" w:bottom="29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17CC2"/>
    <w:multiLevelType w:val="hybridMultilevel"/>
    <w:tmpl w:val="BCC0A7A8"/>
    <w:lvl w:ilvl="0" w:tplc="7944AF0A">
      <w:start w:val="1"/>
      <w:numFmt w:val="decimal"/>
      <w:lvlText w:val="%1."/>
      <w:lvlJc w:val="left"/>
      <w:pPr>
        <w:ind w:left="870" w:hanging="5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4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85"/>
    <w:rsid w:val="002A0C55"/>
    <w:rsid w:val="0042173A"/>
    <w:rsid w:val="00470B11"/>
    <w:rsid w:val="0051374F"/>
    <w:rsid w:val="005A0255"/>
    <w:rsid w:val="005B3F92"/>
    <w:rsid w:val="006E33C1"/>
    <w:rsid w:val="008F41E8"/>
    <w:rsid w:val="0092550B"/>
    <w:rsid w:val="009953D0"/>
    <w:rsid w:val="009C1E32"/>
    <w:rsid w:val="00AC1F10"/>
    <w:rsid w:val="00CD1B45"/>
    <w:rsid w:val="00CE3C23"/>
    <w:rsid w:val="00D71A36"/>
    <w:rsid w:val="00E3750B"/>
    <w:rsid w:val="00E5093D"/>
    <w:rsid w:val="00E80BFB"/>
    <w:rsid w:val="00FB31CD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1A94"/>
  <w15:docId w15:val="{337251D4-6B81-4D34-8C95-801D6C64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3C1"/>
  </w:style>
  <w:style w:type="paragraph" w:styleId="2">
    <w:name w:val="heading 2"/>
    <w:basedOn w:val="a"/>
    <w:link w:val="20"/>
    <w:uiPriority w:val="9"/>
    <w:qFormat/>
    <w:rsid w:val="00FD1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1385"/>
    <w:rPr>
      <w:b/>
      <w:bCs/>
    </w:rPr>
  </w:style>
  <w:style w:type="character" w:styleId="a4">
    <w:name w:val="Hyperlink"/>
    <w:basedOn w:val="a0"/>
    <w:uiPriority w:val="99"/>
    <w:semiHidden/>
    <w:unhideWhenUsed/>
    <w:rsid w:val="00FD13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D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1385"/>
    <w:rPr>
      <w:i/>
      <w:iCs/>
    </w:rPr>
  </w:style>
  <w:style w:type="paragraph" w:styleId="a7">
    <w:name w:val="List Paragraph"/>
    <w:basedOn w:val="a"/>
    <w:uiPriority w:val="34"/>
    <w:qFormat/>
    <w:rsid w:val="005A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locentral.org/docs/%E2%84%96438_Tarif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tc.mosre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locentral.org/docs/%E2%84%96440_%D0%A0_20_12_20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nalservise.ru/attachments/category/8/%D0%A0%D0%B0%D1%81%D0%BF%D0%BE%D1%80%D1%8F%D0%B6%D0%B5%D0%BD%D0%B8%D0%B5%20%E2%84%96423-%D0%A0%2020.12.2019.pdf.pdf" TargetMode="External"/><Relationship Id="rId10" Type="http://schemas.openxmlformats.org/officeDocument/2006/relationships/hyperlink" Target="http://canalservise.ru/attachments/category/8/%D0%A0%D0%B0%D1%81%D0%BF%D0%BE%D1%80%D1%8F%D0%B6%D0%B5%D0%BD%D0%B8%D0%B5%20%E2%84%96423-%D0%A0%2020.12.2019.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tc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Наталия</cp:lastModifiedBy>
  <cp:revision>3</cp:revision>
  <cp:lastPrinted>2021-07-28T09:00:00Z</cp:lastPrinted>
  <dcterms:created xsi:type="dcterms:W3CDTF">2022-06-02T08:43:00Z</dcterms:created>
  <dcterms:modified xsi:type="dcterms:W3CDTF">2022-06-02T08:45:00Z</dcterms:modified>
</cp:coreProperties>
</file>